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55" w:rsidRDefault="00DF3638" w:rsidP="00DF3638">
      <w:pPr>
        <w:pStyle w:val="ListParagraph"/>
        <w:numPr>
          <w:ilvl w:val="0"/>
          <w:numId w:val="1"/>
        </w:numPr>
      </w:pPr>
      <w:r>
        <w:t xml:space="preserve">The following table is what you will </w:t>
      </w:r>
      <w:r w:rsidRPr="003D7847">
        <w:rPr>
          <w:b/>
        </w:rPr>
        <w:t>commit to memory</w:t>
      </w:r>
      <w:r>
        <w:t xml:space="preserve"> prior to your GCSE Mock.</w:t>
      </w:r>
    </w:p>
    <w:p w:rsidR="00DF3638" w:rsidRDefault="00DF3638" w:rsidP="003A551F">
      <w:pPr>
        <w:pStyle w:val="ListParagraph"/>
        <w:numPr>
          <w:ilvl w:val="0"/>
          <w:numId w:val="1"/>
        </w:numPr>
      </w:pPr>
      <w:r>
        <w:t xml:space="preserve">Once the table is completed, you can </w:t>
      </w:r>
      <w:r w:rsidRPr="003D7847">
        <w:rPr>
          <w:b/>
        </w:rPr>
        <w:t>use each row to make revision cards</w:t>
      </w:r>
      <w:r>
        <w:t xml:space="preserve"> to test yourself</w:t>
      </w:r>
      <w:r w:rsidR="003D7847">
        <w:t xml:space="preserve"> at home</w:t>
      </w:r>
      <w:r>
        <w:t>.</w:t>
      </w:r>
    </w:p>
    <w:p w:rsidR="00DF3638" w:rsidRDefault="00DF3638" w:rsidP="00657B89">
      <w:pPr>
        <w:pStyle w:val="ListParagraph"/>
        <w:numPr>
          <w:ilvl w:val="0"/>
          <w:numId w:val="1"/>
        </w:numPr>
      </w:pPr>
      <w:r>
        <w:t xml:space="preserve">You should use the notes in your </w:t>
      </w:r>
      <w:r w:rsidR="00657B89">
        <w:t>yellow books, copies of the text, a</w:t>
      </w:r>
      <w:r w:rsidR="003D7847">
        <w:t>nd the study guides to work in a pair to complete this sheet.</w:t>
      </w:r>
    </w:p>
    <w:p w:rsidR="006B0BBF" w:rsidRDefault="006B0BBF" w:rsidP="006B0BBF">
      <w:pPr>
        <w:pStyle w:val="ListParagraph"/>
      </w:pPr>
    </w:p>
    <w:p w:rsidR="00657B89" w:rsidRDefault="00657B89" w:rsidP="006B0BBF">
      <w:pPr>
        <w:pStyle w:val="ListParagraph"/>
      </w:pPr>
    </w:p>
    <w:tbl>
      <w:tblPr>
        <w:tblStyle w:val="TableGrid"/>
        <w:tblW w:w="21185" w:type="dxa"/>
        <w:tblLook w:val="04A0" w:firstRow="1" w:lastRow="0" w:firstColumn="1" w:lastColumn="0" w:noHBand="0" w:noVBand="1"/>
      </w:tblPr>
      <w:tblGrid>
        <w:gridCol w:w="2998"/>
        <w:gridCol w:w="4652"/>
        <w:gridCol w:w="6237"/>
        <w:gridCol w:w="7298"/>
      </w:tblGrid>
      <w:tr w:rsidR="007D6222" w:rsidTr="0000209E">
        <w:trPr>
          <w:trHeight w:val="440"/>
        </w:trPr>
        <w:tc>
          <w:tcPr>
            <w:tcW w:w="2998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 xml:space="preserve">Characters and themes </w:t>
            </w:r>
          </w:p>
        </w:tc>
        <w:tc>
          <w:tcPr>
            <w:tcW w:w="4652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>Big ideas (A01)</w:t>
            </w:r>
          </w:p>
        </w:tc>
        <w:tc>
          <w:tcPr>
            <w:tcW w:w="6237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Quotations x3</w:t>
            </w:r>
            <w:r>
              <w:rPr>
                <w:b/>
              </w:rPr>
              <w:t xml:space="preserve"> (A01)</w:t>
            </w:r>
          </w:p>
        </w:tc>
        <w:tc>
          <w:tcPr>
            <w:tcW w:w="7298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Key meth</w:t>
            </w:r>
            <w:r>
              <w:rPr>
                <w:b/>
              </w:rPr>
              <w:t>o</w:t>
            </w:r>
            <w:r w:rsidRPr="00DF3638">
              <w:rPr>
                <w:b/>
              </w:rPr>
              <w:t xml:space="preserve">ds </w:t>
            </w:r>
            <w:r>
              <w:rPr>
                <w:b/>
              </w:rPr>
              <w:t xml:space="preserve">used by the writer </w:t>
            </w:r>
            <w:r w:rsidRPr="00DF3638">
              <w:rPr>
                <w:b/>
              </w:rPr>
              <w:t>x3</w:t>
            </w:r>
            <w:r>
              <w:rPr>
                <w:b/>
              </w:rPr>
              <w:t xml:space="preserve"> (AO2)</w:t>
            </w:r>
          </w:p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702F0B" w:rsidP="00DF3638">
            <w:r>
              <w:t>Macbeth</w:t>
            </w:r>
          </w:p>
        </w:tc>
        <w:tc>
          <w:tcPr>
            <w:tcW w:w="4652" w:type="dxa"/>
          </w:tcPr>
          <w:p w:rsidR="00B16AA5" w:rsidRDefault="00B16AA5" w:rsidP="00DF3638">
            <w:r>
              <w:t>1.</w:t>
            </w:r>
          </w:p>
          <w:p w:rsidR="00B16AA5" w:rsidRDefault="00B16AA5" w:rsidP="00DF3638"/>
          <w:p w:rsidR="00B16AA5" w:rsidRDefault="00B16AA5" w:rsidP="00DF3638">
            <w:r>
              <w:t>2.</w:t>
            </w:r>
          </w:p>
          <w:p w:rsidR="00B16AA5" w:rsidRDefault="00B16AA5" w:rsidP="00DF3638"/>
          <w:p w:rsidR="00B16AA5" w:rsidRDefault="00B16AA5" w:rsidP="00DF3638">
            <w:r>
              <w:t>3.</w:t>
            </w:r>
          </w:p>
        </w:tc>
        <w:tc>
          <w:tcPr>
            <w:tcW w:w="6237" w:type="dxa"/>
          </w:tcPr>
          <w:p w:rsidR="00B16AA5" w:rsidRDefault="00B16AA5" w:rsidP="00DF3638">
            <w:r>
              <w:t>1.</w:t>
            </w:r>
          </w:p>
          <w:p w:rsidR="00B16AA5" w:rsidRDefault="00B16AA5" w:rsidP="00DF3638"/>
          <w:p w:rsidR="00B16AA5" w:rsidRDefault="00B16AA5" w:rsidP="00DF3638">
            <w:r>
              <w:t>2.</w:t>
            </w:r>
          </w:p>
          <w:p w:rsidR="00B16AA5" w:rsidRDefault="00B16AA5" w:rsidP="00DF3638"/>
          <w:p w:rsidR="00B16AA5" w:rsidRDefault="00B16AA5" w:rsidP="00DF3638">
            <w:r>
              <w:t>3.</w:t>
            </w:r>
          </w:p>
        </w:tc>
        <w:tc>
          <w:tcPr>
            <w:tcW w:w="7298" w:type="dxa"/>
          </w:tcPr>
          <w:p w:rsidR="00B16AA5" w:rsidRDefault="00B16AA5" w:rsidP="00DF3638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702F0B" w:rsidP="003D7847">
            <w:r>
              <w:t>Lady Macbeth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702F0B" w:rsidP="003D7847">
            <w:r>
              <w:t>Banquo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702F0B" w:rsidP="003D7847">
            <w:r>
              <w:t>Macduff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702F0B" w:rsidP="003D7847">
            <w:r>
              <w:t>King Duncan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702F0B" w:rsidP="003D7847">
            <w:r>
              <w:t>Porter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702F0B" w:rsidP="003D7847">
            <w:r>
              <w:t>The Witches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1808AE" w:rsidP="003D7847">
            <w:r>
              <w:t>Guilt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  <w:p w:rsidR="003A551F" w:rsidRDefault="003A551F" w:rsidP="003D7847"/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702F0B" w:rsidP="003D7847">
            <w:r>
              <w:lastRenderedPageBreak/>
              <w:t>Ambition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76"/>
        </w:trPr>
        <w:tc>
          <w:tcPr>
            <w:tcW w:w="2998" w:type="dxa"/>
          </w:tcPr>
          <w:p w:rsidR="007D6222" w:rsidRDefault="001808AE" w:rsidP="003D7847">
            <w:r>
              <w:t>Fate and Freewill</w:t>
            </w:r>
            <w:bookmarkStart w:id="0" w:name="_GoBack"/>
            <w:bookmarkEnd w:id="0"/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1808AE" w:rsidP="003D7847">
            <w:r>
              <w:t>Appearance vs. Reality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E7012" w:rsidTr="0000209E">
        <w:trPr>
          <w:trHeight w:val="925"/>
        </w:trPr>
        <w:tc>
          <w:tcPr>
            <w:tcW w:w="2998" w:type="dxa"/>
          </w:tcPr>
          <w:p w:rsidR="007E7012" w:rsidRDefault="00702F0B" w:rsidP="007E7012">
            <w:r>
              <w:t>Death</w:t>
            </w:r>
            <w:r w:rsidR="001808AE">
              <w:t xml:space="preserve"> </w:t>
            </w:r>
            <w:r>
              <w:t xml:space="preserve">and </w:t>
            </w:r>
            <w:r w:rsidR="007E7012">
              <w:t>Violence</w:t>
            </w:r>
          </w:p>
        </w:tc>
        <w:tc>
          <w:tcPr>
            <w:tcW w:w="4652" w:type="dxa"/>
          </w:tcPr>
          <w:p w:rsidR="007E7012" w:rsidRDefault="007E7012" w:rsidP="007E7012">
            <w:r>
              <w:t>1.</w:t>
            </w:r>
          </w:p>
          <w:p w:rsidR="007E7012" w:rsidRDefault="007E7012" w:rsidP="007E7012"/>
          <w:p w:rsidR="007E7012" w:rsidRDefault="007E7012" w:rsidP="007E7012">
            <w:r>
              <w:t>2.</w:t>
            </w:r>
          </w:p>
          <w:p w:rsidR="007E7012" w:rsidRDefault="007E7012" w:rsidP="007E7012"/>
          <w:p w:rsidR="007E7012" w:rsidRDefault="007E7012" w:rsidP="007E7012">
            <w:r>
              <w:t>3.</w:t>
            </w:r>
          </w:p>
        </w:tc>
        <w:tc>
          <w:tcPr>
            <w:tcW w:w="6237" w:type="dxa"/>
          </w:tcPr>
          <w:p w:rsidR="007E7012" w:rsidRDefault="007E7012" w:rsidP="007E7012">
            <w:r>
              <w:t>1.</w:t>
            </w:r>
          </w:p>
          <w:p w:rsidR="007E7012" w:rsidRDefault="007E7012" w:rsidP="007E7012"/>
          <w:p w:rsidR="007E7012" w:rsidRDefault="007E7012" w:rsidP="007E7012">
            <w:r>
              <w:t>2.</w:t>
            </w:r>
          </w:p>
          <w:p w:rsidR="007E7012" w:rsidRDefault="007E7012" w:rsidP="007E7012"/>
          <w:p w:rsidR="007E7012" w:rsidRDefault="007E7012" w:rsidP="007E7012">
            <w:r>
              <w:t>3.</w:t>
            </w:r>
          </w:p>
        </w:tc>
        <w:tc>
          <w:tcPr>
            <w:tcW w:w="7298" w:type="dxa"/>
          </w:tcPr>
          <w:p w:rsidR="007E7012" w:rsidRDefault="007E7012" w:rsidP="007E7012"/>
        </w:tc>
      </w:tr>
      <w:tr w:rsidR="0000209E" w:rsidTr="00305D06">
        <w:trPr>
          <w:trHeight w:val="3832"/>
        </w:trPr>
        <w:tc>
          <w:tcPr>
            <w:tcW w:w="2998" w:type="dxa"/>
            <w:vAlign w:val="center"/>
          </w:tcPr>
          <w:p w:rsidR="0000209E" w:rsidRPr="00657B89" w:rsidRDefault="0000209E" w:rsidP="00657B89">
            <w:pPr>
              <w:jc w:val="center"/>
              <w:rPr>
                <w:b/>
                <w:sz w:val="32"/>
              </w:rPr>
            </w:pPr>
            <w:r w:rsidRPr="00657B89">
              <w:rPr>
                <w:b/>
                <w:sz w:val="32"/>
              </w:rPr>
              <w:t>Key Context (AO3)</w:t>
            </w:r>
          </w:p>
        </w:tc>
        <w:tc>
          <w:tcPr>
            <w:tcW w:w="18187" w:type="dxa"/>
            <w:gridSpan w:val="3"/>
          </w:tcPr>
          <w:p w:rsidR="0000209E" w:rsidRDefault="0000209E" w:rsidP="003D7847"/>
        </w:tc>
      </w:tr>
    </w:tbl>
    <w:p w:rsidR="00DF3638" w:rsidRDefault="00DF3638"/>
    <w:sectPr w:rsidR="00DF3638" w:rsidSect="00DF363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65C0"/>
    <w:multiLevelType w:val="hybridMultilevel"/>
    <w:tmpl w:val="97006F9A"/>
    <w:lvl w:ilvl="0" w:tplc="6E5A09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8"/>
    <w:rsid w:val="00000D75"/>
    <w:rsid w:val="0000209E"/>
    <w:rsid w:val="00010855"/>
    <w:rsid w:val="001125C3"/>
    <w:rsid w:val="001808AE"/>
    <w:rsid w:val="00286BE2"/>
    <w:rsid w:val="00355198"/>
    <w:rsid w:val="0036157D"/>
    <w:rsid w:val="003A551F"/>
    <w:rsid w:val="003D7847"/>
    <w:rsid w:val="00656DF6"/>
    <w:rsid w:val="00657B89"/>
    <w:rsid w:val="006B0BBF"/>
    <w:rsid w:val="00702F0B"/>
    <w:rsid w:val="007D6222"/>
    <w:rsid w:val="007E7012"/>
    <w:rsid w:val="00B16AA5"/>
    <w:rsid w:val="00CB14E6"/>
    <w:rsid w:val="00D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990B"/>
  <w15:chartTrackingRefBased/>
  <w15:docId w15:val="{D4B8FF51-65FC-46CD-B1E9-8BB1859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T. McNaughton</dc:creator>
  <cp:keywords/>
  <dc:description/>
  <cp:lastModifiedBy>Mr J. Basford</cp:lastModifiedBy>
  <cp:revision>2</cp:revision>
  <cp:lastPrinted>2022-10-18T06:17:00Z</cp:lastPrinted>
  <dcterms:created xsi:type="dcterms:W3CDTF">2022-11-22T20:06:00Z</dcterms:created>
  <dcterms:modified xsi:type="dcterms:W3CDTF">2022-11-22T20:06:00Z</dcterms:modified>
</cp:coreProperties>
</file>